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E372" w14:textId="77777777" w:rsidR="003152AE" w:rsidRDefault="003935AA">
      <w:pPr>
        <w:spacing w:after="96"/>
        <w:ind w:left="-195"/>
      </w:pPr>
      <w:r>
        <w:rPr>
          <w:noProof/>
        </w:rPr>
        <w:drawing>
          <wp:inline distT="0" distB="0" distL="0" distR="0" wp14:anchorId="6592C312" wp14:editId="4A526972">
            <wp:extent cx="5772145" cy="1142364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45" cy="114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A5B64" w14:textId="77405AC7" w:rsidR="003152AE" w:rsidRPr="008A71E6" w:rsidRDefault="00D158CB" w:rsidP="003935AA">
      <w:pPr>
        <w:spacing w:after="0"/>
        <w:ind w:left="10" w:right="490" w:hanging="10"/>
        <w:jc w:val="center"/>
        <w:rPr>
          <w:sz w:val="30"/>
          <w:szCs w:val="30"/>
        </w:rPr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>20</w:t>
      </w:r>
      <w:r w:rsidR="00D27BBB">
        <w:rPr>
          <w:rFonts w:ascii="Century Schoolbook" w:eastAsia="Century Schoolbook" w:hAnsi="Century Schoolbook" w:cs="Century Schoolbook"/>
          <w:b/>
          <w:sz w:val="30"/>
          <w:szCs w:val="30"/>
        </w:rPr>
        <w:t>2</w:t>
      </w:r>
      <w:r w:rsidR="00EE3ADB">
        <w:rPr>
          <w:rFonts w:ascii="Century Schoolbook" w:eastAsia="Century Schoolbook" w:hAnsi="Century Schoolbook" w:cs="Century Schoolbook"/>
          <w:b/>
          <w:sz w:val="30"/>
          <w:szCs w:val="30"/>
        </w:rPr>
        <w:t>2</w:t>
      </w: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SJHT 1</w:t>
      </w:r>
      <w:r w:rsidR="007663B8">
        <w:rPr>
          <w:rFonts w:ascii="Century Schoolbook" w:eastAsia="Century Schoolbook" w:hAnsi="Century Schoolbook" w:cs="Century Schoolbook"/>
          <w:b/>
          <w:sz w:val="30"/>
          <w:szCs w:val="30"/>
        </w:rPr>
        <w:t>9</w:t>
      </w:r>
      <w:r w:rsidR="003935AA" w:rsidRPr="008A71E6">
        <w:rPr>
          <w:rFonts w:ascii="Century Schoolbook" w:eastAsia="Century Schoolbook" w:hAnsi="Century Schoolbook" w:cs="Century Schoolbook"/>
          <w:b/>
          <w:sz w:val="30"/>
          <w:szCs w:val="30"/>
          <w:vertAlign w:val="superscript"/>
        </w:rPr>
        <w:t>th</w:t>
      </w:r>
      <w:r w:rsidR="003935AA" w:rsidRPr="008A71E6"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Annual</w:t>
      </w:r>
    </w:p>
    <w:p w14:paraId="4380D00A" w14:textId="77777777" w:rsidR="003152AE" w:rsidRPr="008A71E6" w:rsidRDefault="003935AA" w:rsidP="003935AA">
      <w:pPr>
        <w:spacing w:after="0"/>
        <w:ind w:left="1237" w:hanging="10"/>
        <w:rPr>
          <w:sz w:val="30"/>
          <w:szCs w:val="30"/>
        </w:rPr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         </w:t>
      </w:r>
      <w:r w:rsidRPr="008A71E6">
        <w:rPr>
          <w:rFonts w:ascii="Century Schoolbook" w:eastAsia="Century Schoolbook" w:hAnsi="Century Schoolbook" w:cs="Century Schoolbook"/>
          <w:b/>
          <w:sz w:val="30"/>
          <w:szCs w:val="30"/>
        </w:rPr>
        <w:t>Union Lake Open Buddy Bass</w:t>
      </w:r>
    </w:p>
    <w:p w14:paraId="3FB9D8C3" w14:textId="77777777" w:rsidR="003152AE" w:rsidRPr="008A71E6" w:rsidRDefault="003935AA" w:rsidP="003935AA">
      <w:pPr>
        <w:spacing w:after="0"/>
        <w:ind w:left="10" w:right="491" w:hanging="10"/>
        <w:rPr>
          <w:sz w:val="30"/>
          <w:szCs w:val="30"/>
        </w:rPr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                                       </w:t>
      </w:r>
      <w:r w:rsidRPr="008A71E6">
        <w:rPr>
          <w:rFonts w:ascii="Century Schoolbook" w:eastAsia="Century Schoolbook" w:hAnsi="Century Schoolbook" w:cs="Century Schoolbook"/>
          <w:b/>
          <w:sz w:val="30"/>
          <w:szCs w:val="30"/>
        </w:rPr>
        <w:t>Tournament</w:t>
      </w:r>
    </w:p>
    <w:p w14:paraId="57BD9578" w14:textId="24BAA338" w:rsidR="003152AE" w:rsidRDefault="003935AA" w:rsidP="003935AA">
      <w:pPr>
        <w:spacing w:after="0"/>
        <w:ind w:left="2167"/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    </w:t>
      </w:r>
      <w:r w:rsidR="00D158CB">
        <w:rPr>
          <w:rFonts w:ascii="Century Schoolbook" w:eastAsia="Century Schoolbook" w:hAnsi="Century Schoolbook" w:cs="Century Schoolbook"/>
          <w:b/>
          <w:sz w:val="30"/>
          <w:szCs w:val="30"/>
        </w:rPr>
        <w:t>Saturday, Ju</w:t>
      </w:r>
      <w:r w:rsidR="00D27BBB">
        <w:rPr>
          <w:rFonts w:ascii="Century Schoolbook" w:eastAsia="Century Schoolbook" w:hAnsi="Century Schoolbook" w:cs="Century Schoolbook"/>
          <w:b/>
          <w:sz w:val="30"/>
          <w:szCs w:val="30"/>
        </w:rPr>
        <w:t>ly</w:t>
      </w:r>
      <w:r w:rsidR="00D158CB"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</w:t>
      </w:r>
      <w:r w:rsidR="00D27BBB">
        <w:rPr>
          <w:rFonts w:ascii="Century Schoolbook" w:eastAsia="Century Schoolbook" w:hAnsi="Century Schoolbook" w:cs="Century Schoolbook"/>
          <w:b/>
          <w:sz w:val="30"/>
          <w:szCs w:val="30"/>
        </w:rPr>
        <w:t>0</w:t>
      </w:r>
      <w:r w:rsidR="007663B8">
        <w:rPr>
          <w:rFonts w:ascii="Century Schoolbook" w:eastAsia="Century Schoolbook" w:hAnsi="Century Schoolbook" w:cs="Century Schoolbook"/>
          <w:b/>
          <w:sz w:val="30"/>
          <w:szCs w:val="30"/>
        </w:rPr>
        <w:t>2</w:t>
      </w:r>
      <w:r w:rsidR="00D158CB">
        <w:rPr>
          <w:rFonts w:ascii="Century Schoolbook" w:eastAsia="Century Schoolbook" w:hAnsi="Century Schoolbook" w:cs="Century Schoolbook"/>
          <w:b/>
          <w:sz w:val="30"/>
          <w:szCs w:val="30"/>
        </w:rPr>
        <w:t>, 20</w:t>
      </w:r>
      <w:r w:rsidR="00D27BBB">
        <w:rPr>
          <w:rFonts w:ascii="Century Schoolbook" w:eastAsia="Century Schoolbook" w:hAnsi="Century Schoolbook" w:cs="Century Schoolbook"/>
          <w:b/>
          <w:sz w:val="30"/>
          <w:szCs w:val="30"/>
        </w:rPr>
        <w:t>2</w:t>
      </w:r>
      <w:r w:rsidR="007663B8">
        <w:rPr>
          <w:rFonts w:ascii="Century Schoolbook" w:eastAsia="Century Schoolbook" w:hAnsi="Century Schoolbook" w:cs="Century Schoolbook"/>
          <w:b/>
          <w:sz w:val="30"/>
          <w:szCs w:val="30"/>
        </w:rPr>
        <w:t>2</w:t>
      </w:r>
    </w:p>
    <w:p w14:paraId="1F1BF443" w14:textId="77777777" w:rsidR="003152AE" w:rsidRDefault="003935AA">
      <w:pPr>
        <w:spacing w:after="0"/>
        <w:jc w:val="right"/>
      </w:pPr>
      <w:r>
        <w:rPr>
          <w:noProof/>
        </w:rPr>
        <w:drawing>
          <wp:inline distT="0" distB="0" distL="0" distR="0" wp14:anchorId="56A4276F" wp14:editId="7289B22D">
            <wp:extent cx="5715000" cy="2762250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Schoolbook" w:eastAsia="Century Schoolbook" w:hAnsi="Century Schoolbook" w:cs="Century Schoolbook"/>
          <w:b/>
          <w:sz w:val="36"/>
        </w:rPr>
        <w:t xml:space="preserve"> </w:t>
      </w:r>
    </w:p>
    <w:p w14:paraId="0E7675C0" w14:textId="77777777" w:rsidR="003152AE" w:rsidRDefault="003935AA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FFE32" w14:textId="77777777" w:rsidR="003152AE" w:rsidRDefault="003935AA">
      <w:pPr>
        <w:spacing w:after="0"/>
        <w:ind w:left="10" w:right="492" w:hanging="10"/>
        <w:jc w:val="center"/>
      </w:pPr>
      <w:r>
        <w:rPr>
          <w:rFonts w:ascii="Century Schoolbook" w:eastAsia="Century Schoolbook" w:hAnsi="Century Schoolbook" w:cs="Century Schoolbook"/>
          <w:b/>
          <w:sz w:val="40"/>
        </w:rPr>
        <w:t xml:space="preserve">Time: 6:00am-2:00pm </w:t>
      </w:r>
    </w:p>
    <w:p w14:paraId="3C17ADE3" w14:textId="77777777" w:rsidR="003152AE" w:rsidRDefault="003935AA">
      <w:pPr>
        <w:spacing w:after="0"/>
        <w:ind w:left="689" w:hanging="10"/>
      </w:pPr>
      <w:r>
        <w:rPr>
          <w:rFonts w:ascii="Century Schoolbook" w:eastAsia="Century Schoolbook" w:hAnsi="Century Schoolbook" w:cs="Century Schoolbook"/>
          <w:b/>
          <w:sz w:val="40"/>
        </w:rPr>
        <w:t xml:space="preserve">Location: Union Lake, Millville, NJ </w:t>
      </w:r>
    </w:p>
    <w:p w14:paraId="7376C2B1" w14:textId="77777777" w:rsidR="003152AE" w:rsidRDefault="003935AA">
      <w:pPr>
        <w:spacing w:after="0"/>
        <w:ind w:left="10" w:right="493" w:hanging="10"/>
        <w:jc w:val="center"/>
      </w:pPr>
      <w:r>
        <w:rPr>
          <w:rFonts w:ascii="Century Schoolbook" w:eastAsia="Century Schoolbook" w:hAnsi="Century Schoolbook" w:cs="Century Schoolbook"/>
          <w:b/>
          <w:sz w:val="40"/>
        </w:rPr>
        <w:t xml:space="preserve">Entry Fee: $80.00 per Boat  </w:t>
      </w:r>
    </w:p>
    <w:p w14:paraId="2E17E95A" w14:textId="77777777" w:rsidR="003152AE" w:rsidRDefault="003935AA">
      <w:pPr>
        <w:spacing w:after="0"/>
        <w:ind w:right="498"/>
        <w:jc w:val="center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Lunker Fee Included </w:t>
      </w:r>
    </w:p>
    <w:p w14:paraId="665FEEA5" w14:textId="77777777" w:rsidR="003152AE" w:rsidRDefault="003935AA">
      <w:pPr>
        <w:spacing w:after="4"/>
        <w:ind w:left="386" w:hanging="10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Cash Payable at the Ramp beginning at 4:45AM </w:t>
      </w:r>
    </w:p>
    <w:p w14:paraId="09531EB0" w14:textId="77777777" w:rsidR="003152AE" w:rsidRDefault="003935AA">
      <w:pPr>
        <w:spacing w:after="0"/>
        <w:ind w:right="400"/>
        <w:jc w:val="center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 </w:t>
      </w:r>
    </w:p>
    <w:p w14:paraId="54CD0B3F" w14:textId="77777777" w:rsidR="003152AE" w:rsidRPr="008A71E6" w:rsidRDefault="003935AA" w:rsidP="003935AA">
      <w:pPr>
        <w:spacing w:after="4"/>
        <w:ind w:left="673" w:hanging="10"/>
        <w:rPr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             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Fish Limit: 5 Largemouth\Smallmouth Bass</w:t>
      </w:r>
    </w:p>
    <w:p w14:paraId="59354A66" w14:textId="77777777" w:rsidR="003152AE" w:rsidRDefault="003935AA" w:rsidP="003935AA">
      <w:pPr>
        <w:spacing w:after="4"/>
        <w:ind w:left="831" w:hanging="10"/>
      </w:pPr>
      <w:r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            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80% Payout: 1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  <w:vertAlign w:val="superscript"/>
        </w:rPr>
        <w:t>st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, 2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  <w:vertAlign w:val="superscript"/>
        </w:rPr>
        <w:t>nd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, 3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  <w:vertAlign w:val="superscript"/>
        </w:rPr>
        <w:t>rd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, &amp; 100% for Lunker</w:t>
      </w:r>
    </w:p>
    <w:p w14:paraId="6C741513" w14:textId="77777777" w:rsidR="003152AE" w:rsidRDefault="003935AA">
      <w:pPr>
        <w:spacing w:after="0"/>
        <w:ind w:right="400"/>
        <w:jc w:val="center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 </w:t>
      </w:r>
    </w:p>
    <w:p w14:paraId="3C597AEE" w14:textId="77777777" w:rsidR="003152AE" w:rsidRPr="008A71E6" w:rsidRDefault="008A71E6" w:rsidP="008A71E6">
      <w:pPr>
        <w:spacing w:after="0"/>
        <w:ind w:left="953"/>
        <w:rPr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sz w:val="26"/>
          <w:szCs w:val="26"/>
        </w:rPr>
        <w:t xml:space="preserve">             </w:t>
      </w:r>
      <w:r w:rsidR="003935AA"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Website: </w:t>
      </w:r>
      <w:hyperlink r:id="rId7">
        <w:r w:rsidR="003935AA" w:rsidRPr="008A71E6">
          <w:rPr>
            <w:rFonts w:ascii="Century Schoolbook" w:eastAsia="Century Schoolbook" w:hAnsi="Century Schoolbook" w:cs="Century Schoolbook"/>
            <w:b/>
            <w:color w:val="0000FF"/>
            <w:sz w:val="24"/>
            <w:szCs w:val="24"/>
            <w:u w:val="single" w:color="0000FF"/>
          </w:rPr>
          <w:t>www.SouthJerseyhookthis.com</w:t>
        </w:r>
      </w:hyperlink>
      <w:hyperlink r:id="rId8">
        <w:r w:rsidR="003935AA" w:rsidRPr="008A71E6">
          <w:rPr>
            <w:rFonts w:ascii="Century Schoolbook" w:eastAsia="Century Schoolbook" w:hAnsi="Century Schoolbook" w:cs="Century Schoolbook"/>
            <w:b/>
            <w:sz w:val="24"/>
            <w:szCs w:val="24"/>
          </w:rPr>
          <w:t xml:space="preserve"> </w:t>
        </w:r>
      </w:hyperlink>
    </w:p>
    <w:p w14:paraId="4FCDCE35" w14:textId="77777777" w:rsidR="008A71E6" w:rsidRDefault="003935AA" w:rsidP="008A71E6">
      <w:pPr>
        <w:spacing w:after="2" w:line="238" w:lineRule="auto"/>
        <w:ind w:left="1711" w:hanging="1159"/>
        <w:jc w:val="center"/>
        <w:rPr>
          <w:rFonts w:ascii="Century Schoolbook" w:eastAsia="Century Schoolbook" w:hAnsi="Century Schoolbook" w:cs="Century Schoolbook"/>
          <w:b/>
          <w:sz w:val="28"/>
        </w:rPr>
      </w:pP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Active Member: South Jersey Bass Club Association</w:t>
      </w:r>
      <w:r w:rsidRPr="008A71E6">
        <w:rPr>
          <w:rFonts w:ascii="Century Schoolbook" w:eastAsia="Century Schoolbook" w:hAnsi="Century Schoolbook" w:cs="Century Schoolbook"/>
          <w:b/>
          <w:sz w:val="26"/>
          <w:szCs w:val="26"/>
        </w:rPr>
        <w:t xml:space="preserve"> </w:t>
      </w:r>
      <w:hyperlink r:id="rId9">
        <w:r w:rsidRPr="008A71E6">
          <w:rPr>
            <w:rFonts w:ascii="Century Schoolbook" w:eastAsia="Century Schoolbook" w:hAnsi="Century Schoolbook" w:cs="Century Schoolbook"/>
            <w:b/>
            <w:color w:val="0000FF"/>
            <w:sz w:val="26"/>
            <w:szCs w:val="26"/>
            <w:u w:val="single" w:color="0000FF"/>
          </w:rPr>
          <w:t>http://www.sjbca.org/tournschd.htm</w:t>
        </w:r>
      </w:hyperlink>
      <w:hyperlink r:id="rId10">
        <w:r>
          <w:rPr>
            <w:rFonts w:ascii="Century Schoolbook" w:eastAsia="Century Schoolbook" w:hAnsi="Century Schoolbook" w:cs="Century Schoolbook"/>
            <w:b/>
            <w:sz w:val="28"/>
          </w:rPr>
          <w:t xml:space="preserve"> </w:t>
        </w:r>
      </w:hyperlink>
    </w:p>
    <w:p w14:paraId="256CA79D" w14:textId="77777777" w:rsidR="003935AA" w:rsidRDefault="003935AA" w:rsidP="008A71E6">
      <w:pPr>
        <w:spacing w:after="2" w:line="238" w:lineRule="auto"/>
        <w:ind w:left="1711" w:hanging="115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66FC23" w14:textId="77777777" w:rsidR="003935AA" w:rsidRDefault="003935AA" w:rsidP="008A71E6">
      <w:pPr>
        <w:spacing w:after="2" w:line="238" w:lineRule="auto"/>
        <w:ind w:left="1711" w:hanging="115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E3BD35" w14:textId="77777777" w:rsidR="003152AE" w:rsidRPr="003935AA" w:rsidRDefault="003935AA" w:rsidP="008A71E6">
      <w:pPr>
        <w:spacing w:after="2" w:line="238" w:lineRule="auto"/>
        <w:ind w:left="1711" w:hanging="1159"/>
        <w:jc w:val="center"/>
        <w:rPr>
          <w:sz w:val="28"/>
          <w:szCs w:val="28"/>
        </w:rPr>
      </w:pPr>
      <w:r w:rsidRPr="003935AA">
        <w:rPr>
          <w:rFonts w:ascii="Times New Roman" w:eastAsia="Times New Roman" w:hAnsi="Times New Roman" w:cs="Times New Roman"/>
          <w:b/>
          <w:sz w:val="28"/>
          <w:szCs w:val="28"/>
        </w:rPr>
        <w:t>Field Limited to 75 Boats</w:t>
      </w:r>
    </w:p>
    <w:p w14:paraId="74DE62B5" w14:textId="77777777" w:rsidR="003152AE" w:rsidRPr="003935AA" w:rsidRDefault="003935AA" w:rsidP="008A71E6">
      <w:pPr>
        <w:numPr>
          <w:ilvl w:val="0"/>
          <w:numId w:val="1"/>
        </w:numPr>
        <w:spacing w:after="0" w:line="249" w:lineRule="auto"/>
        <w:ind w:left="1827" w:right="495" w:hanging="166"/>
        <w:jc w:val="center"/>
        <w:rPr>
          <w:sz w:val="28"/>
          <w:szCs w:val="28"/>
        </w:rPr>
      </w:pPr>
      <w:r w:rsidRPr="003935AA">
        <w:rPr>
          <w:rFonts w:ascii="Times New Roman" w:eastAsia="Times New Roman" w:hAnsi="Times New Roman" w:cs="Times New Roman"/>
          <w:b/>
          <w:sz w:val="28"/>
          <w:szCs w:val="28"/>
        </w:rPr>
        <w:t>See Back of this form for Tournament Rules &amp; Waiver</w:t>
      </w:r>
    </w:p>
    <w:p w14:paraId="127DAC66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lastRenderedPageBreak/>
        <w:t xml:space="preserve"> </w:t>
      </w:r>
    </w:p>
    <w:p w14:paraId="7A4B753B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BDD50C5" w14:textId="77777777" w:rsidR="003152AE" w:rsidRDefault="003935AA">
      <w:pPr>
        <w:spacing w:after="10" w:line="249" w:lineRule="auto"/>
        <w:ind w:left="-5" w:right="2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South Jersey Hook This Bass Club </w:t>
      </w:r>
    </w:p>
    <w:p w14:paraId="3470649E" w14:textId="617D13CE" w:rsidR="003152AE" w:rsidRDefault="00D158CB">
      <w:pPr>
        <w:spacing w:after="10" w:line="249" w:lineRule="auto"/>
        <w:ind w:left="-5" w:right="274" w:hanging="10"/>
      </w:pPr>
      <w:r>
        <w:rPr>
          <w:rFonts w:ascii="Times New Roman" w:eastAsia="Times New Roman" w:hAnsi="Times New Roman" w:cs="Times New Roman"/>
          <w:b/>
          <w:sz w:val="24"/>
        </w:rPr>
        <w:t>Union Lake, Saturday Ju</w:t>
      </w:r>
      <w:r w:rsidR="00D27BBB">
        <w:rPr>
          <w:rFonts w:ascii="Times New Roman" w:eastAsia="Times New Roman" w:hAnsi="Times New Roman" w:cs="Times New Roman"/>
          <w:b/>
          <w:sz w:val="24"/>
        </w:rPr>
        <w:t>ly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27BBB">
        <w:rPr>
          <w:rFonts w:ascii="Times New Roman" w:eastAsia="Times New Roman" w:hAnsi="Times New Roman" w:cs="Times New Roman"/>
          <w:b/>
          <w:sz w:val="24"/>
        </w:rPr>
        <w:t>0</w:t>
      </w:r>
      <w:r w:rsidR="007663B8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, 20</w:t>
      </w:r>
      <w:r w:rsidR="00D27BBB">
        <w:rPr>
          <w:rFonts w:ascii="Times New Roman" w:eastAsia="Times New Roman" w:hAnsi="Times New Roman" w:cs="Times New Roman"/>
          <w:b/>
          <w:sz w:val="24"/>
        </w:rPr>
        <w:t>2</w:t>
      </w:r>
      <w:r w:rsidR="008E2A8B">
        <w:rPr>
          <w:rFonts w:ascii="Times New Roman" w:eastAsia="Times New Roman" w:hAnsi="Times New Roman" w:cs="Times New Roman"/>
          <w:b/>
          <w:sz w:val="24"/>
        </w:rPr>
        <w:t>2</w:t>
      </w:r>
      <w:r w:rsidR="003935AA">
        <w:rPr>
          <w:rFonts w:ascii="Times New Roman" w:eastAsia="Times New Roman" w:hAnsi="Times New Roman" w:cs="Times New Roman"/>
          <w:b/>
          <w:sz w:val="24"/>
        </w:rPr>
        <w:t xml:space="preserve">, 6AM to 2PM </w:t>
      </w:r>
    </w:p>
    <w:p w14:paraId="56D0CD13" w14:textId="77777777" w:rsidR="003152AE" w:rsidRDefault="003935AA">
      <w:pPr>
        <w:spacing w:after="10" w:line="249" w:lineRule="auto"/>
        <w:ind w:left="-5" w:right="2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Please PRINT CLEARLY and remember to include your signature on the bottom line. </w:t>
      </w:r>
    </w:p>
    <w:p w14:paraId="23583D47" w14:textId="77777777" w:rsidR="003152AE" w:rsidRDefault="003935AA">
      <w:pPr>
        <w:spacing w:after="22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B338B70" w14:textId="77777777" w:rsidR="003152AE" w:rsidRDefault="003935AA">
      <w:pPr>
        <w:spacing w:after="36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Boat Operator</w: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Partner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378F578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26DD5C2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Name ________________________________       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Name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_________________________________________ </w:t>
      </w:r>
    </w:p>
    <w:p w14:paraId="2AAE5329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CB92402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5A751F1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Street _______________________________         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Street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__________________________________________ </w:t>
      </w:r>
    </w:p>
    <w:p w14:paraId="5EFF7612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961837C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CFDD195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City ________________State _____ Zip __________      City ________________State _____ Zip__________ </w:t>
      </w:r>
    </w:p>
    <w:p w14:paraId="305E4168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B000B6C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BC30381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36A3A77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Phone No __________________________________        Phone No __________________________________ </w:t>
      </w:r>
    </w:p>
    <w:p w14:paraId="5D51AF76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C51F9B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25A39B4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64714C" w14:textId="77777777" w:rsidR="003152AE" w:rsidRDefault="003935AA">
      <w:pPr>
        <w:spacing w:after="93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Signature of Boat Operator______________________        Signature of Partner________________________________ </w:t>
      </w:r>
    </w:p>
    <w:p w14:paraId="7A5B78AD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22317FA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5FFB1EC7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FD8B4D3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779DD824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7D79E6F1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489DB425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514CE60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A3E180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B2CDEF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372B7CC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5301CF92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0784F24D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12503AC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2AEBD716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4A724F5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0B41AD2A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719CD5C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28C25C55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435CFA53" w14:textId="77777777" w:rsidR="003152AE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0FC2D00" w14:textId="77777777" w:rsidR="003935AA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</w:p>
    <w:p w14:paraId="45573397" w14:textId="77777777" w:rsidR="003935AA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</w:p>
    <w:p w14:paraId="3D62F27C" w14:textId="77777777" w:rsidR="003935AA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</w:p>
    <w:p w14:paraId="17FD5598" w14:textId="77777777" w:rsidR="003935AA" w:rsidRDefault="003935AA">
      <w:pPr>
        <w:spacing w:after="0"/>
      </w:pPr>
    </w:p>
    <w:p w14:paraId="6CC953D3" w14:textId="77777777" w:rsidR="003152AE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  <w:r>
        <w:rPr>
          <w:rFonts w:ascii="Century Schoolbook" w:eastAsia="Century Schoolbook" w:hAnsi="Century Schoolbook" w:cs="Century Schoolbook"/>
          <w:b/>
          <w:sz w:val="28"/>
        </w:rPr>
        <w:lastRenderedPageBreak/>
        <w:t xml:space="preserve"> </w:t>
      </w:r>
    </w:p>
    <w:p w14:paraId="02A1BAEB" w14:textId="77777777" w:rsidR="008A71E6" w:rsidRDefault="008A71E6">
      <w:pPr>
        <w:spacing w:after="0"/>
      </w:pPr>
    </w:p>
    <w:p w14:paraId="118C8731" w14:textId="77777777" w:rsidR="003152AE" w:rsidRDefault="003935AA">
      <w:pPr>
        <w:spacing w:after="0"/>
        <w:ind w:left="10" w:right="49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UNION LAKE OPEN BUDDY BASS TOURNAMENT </w:t>
      </w:r>
    </w:p>
    <w:p w14:paraId="572B10A8" w14:textId="77777777" w:rsidR="003152AE" w:rsidRDefault="003935AA">
      <w:pPr>
        <w:spacing w:after="0"/>
        <w:ind w:left="10" w:right="49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PRESENTED BY  </w:t>
      </w:r>
    </w:p>
    <w:p w14:paraId="2A2AF42B" w14:textId="77777777" w:rsidR="003152AE" w:rsidRDefault="003935AA">
      <w:pPr>
        <w:spacing w:after="0"/>
        <w:ind w:left="10" w:right="49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SOUTH JERSEY HOOK THIS BASS CLUB  </w:t>
      </w:r>
    </w:p>
    <w:p w14:paraId="4CE5E81E" w14:textId="15EB406A" w:rsidR="003152AE" w:rsidRDefault="00D158CB">
      <w:pPr>
        <w:spacing w:after="249"/>
        <w:ind w:left="10" w:right="49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JU</w:t>
      </w:r>
      <w:r w:rsidR="00D27BBB">
        <w:rPr>
          <w:rFonts w:ascii="Times New Roman" w:eastAsia="Times New Roman" w:hAnsi="Times New Roman" w:cs="Times New Roman"/>
          <w:b/>
          <w:sz w:val="28"/>
        </w:rPr>
        <w:t>LY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27BBB">
        <w:rPr>
          <w:rFonts w:ascii="Times New Roman" w:eastAsia="Times New Roman" w:hAnsi="Times New Roman" w:cs="Times New Roman"/>
          <w:b/>
          <w:sz w:val="28"/>
        </w:rPr>
        <w:t>0</w:t>
      </w:r>
      <w:r w:rsidR="008E2A8B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, 20</w:t>
      </w:r>
      <w:r w:rsidR="00D27BBB">
        <w:rPr>
          <w:rFonts w:ascii="Times New Roman" w:eastAsia="Times New Roman" w:hAnsi="Times New Roman" w:cs="Times New Roman"/>
          <w:b/>
          <w:sz w:val="28"/>
        </w:rPr>
        <w:t>2</w:t>
      </w:r>
      <w:r w:rsidR="008E2A8B">
        <w:rPr>
          <w:rFonts w:ascii="Times New Roman" w:eastAsia="Times New Roman" w:hAnsi="Times New Roman" w:cs="Times New Roman"/>
          <w:b/>
          <w:sz w:val="28"/>
        </w:rPr>
        <w:t>2</w:t>
      </w:r>
      <w:r w:rsidR="003935A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06A037" w14:textId="77777777" w:rsidR="003935AA" w:rsidRDefault="003935AA">
      <w:pPr>
        <w:spacing w:after="249"/>
        <w:ind w:left="10" w:right="490" w:hanging="10"/>
        <w:jc w:val="center"/>
      </w:pPr>
    </w:p>
    <w:p w14:paraId="383D253D" w14:textId="77777777" w:rsidR="003152AE" w:rsidRDefault="003935AA">
      <w:pPr>
        <w:pStyle w:val="Heading1"/>
      </w:pPr>
      <w:r>
        <w:t xml:space="preserve">OFFICIAL RULES </w:t>
      </w:r>
    </w:p>
    <w:p w14:paraId="1CCA6509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92D5E0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Starting position will be assigned in the order that entry applications are received. </w:t>
      </w:r>
    </w:p>
    <w:p w14:paraId="6B23B06A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Registration/boat inspection starts at </w:t>
      </w:r>
      <w:r>
        <w:rPr>
          <w:rFonts w:ascii="Times New Roman" w:eastAsia="Times New Roman" w:hAnsi="Times New Roman" w:cs="Times New Roman"/>
          <w:b/>
        </w:rPr>
        <w:t>4:45 AM</w:t>
      </w:r>
      <w:r>
        <w:rPr>
          <w:rFonts w:ascii="Times New Roman" w:eastAsia="Times New Roman" w:hAnsi="Times New Roman" w:cs="Times New Roman"/>
        </w:rPr>
        <w:t xml:space="preserve"> at the new ramp. All competitors must check in at registration table to obtain </w:t>
      </w:r>
      <w:r>
        <w:rPr>
          <w:rFonts w:ascii="Times New Roman" w:eastAsia="Times New Roman" w:hAnsi="Times New Roman" w:cs="Times New Roman"/>
          <w:b/>
        </w:rPr>
        <w:t>weigh-in number</w:t>
      </w:r>
      <w:r>
        <w:rPr>
          <w:rFonts w:ascii="Times New Roman" w:eastAsia="Times New Roman" w:hAnsi="Times New Roman" w:cs="Times New Roman"/>
        </w:rPr>
        <w:t xml:space="preserve">, weigh-in procedure instructions and any pertinent information regarding the tournament. All boats must undergo a </w:t>
      </w:r>
      <w:r>
        <w:rPr>
          <w:rFonts w:ascii="Times New Roman" w:eastAsia="Times New Roman" w:hAnsi="Times New Roman" w:cs="Times New Roman"/>
          <w:b/>
        </w:rPr>
        <w:t>boat inspection</w:t>
      </w:r>
      <w:r>
        <w:rPr>
          <w:rFonts w:ascii="Times New Roman" w:eastAsia="Times New Roman" w:hAnsi="Times New Roman" w:cs="Times New Roman"/>
        </w:rPr>
        <w:t xml:space="preserve"> prior to launching. </w:t>
      </w:r>
    </w:p>
    <w:p w14:paraId="5333BBA2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All boats must have an </w:t>
      </w:r>
      <w:r>
        <w:rPr>
          <w:rFonts w:ascii="Times New Roman" w:eastAsia="Times New Roman" w:hAnsi="Times New Roman" w:cs="Times New Roman"/>
          <w:b/>
        </w:rPr>
        <w:t>aerated live-well</w:t>
      </w:r>
      <w:r>
        <w:rPr>
          <w:rFonts w:ascii="Times New Roman" w:eastAsia="Times New Roman" w:hAnsi="Times New Roman" w:cs="Times New Roman"/>
        </w:rPr>
        <w:t xml:space="preserve"> or cooler to sustain the life of the fish.  </w:t>
      </w:r>
    </w:p>
    <w:p w14:paraId="02B209B3" w14:textId="77777777" w:rsidR="003152AE" w:rsidRDefault="003935AA">
      <w:pPr>
        <w:numPr>
          <w:ilvl w:val="0"/>
          <w:numId w:val="2"/>
        </w:numPr>
        <w:spacing w:after="28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Landing nets are permitted. </w:t>
      </w:r>
    </w:p>
    <w:p w14:paraId="032AD553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  <w:b/>
        </w:rPr>
        <w:t>Largemouth and smallmouth bass only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</w:rPr>
        <w:t xml:space="preserve"> fish per team, 12” minimum size</w:t>
      </w:r>
      <w:r>
        <w:rPr>
          <w:rFonts w:ascii="Times New Roman" w:eastAsia="Times New Roman" w:hAnsi="Times New Roman" w:cs="Times New Roman"/>
        </w:rPr>
        <w:t xml:space="preserve">. Fish will be measured on a flat rule, closed mouth to tip of tail in its natural state. </w:t>
      </w:r>
      <w:r>
        <w:rPr>
          <w:rFonts w:ascii="Times New Roman" w:eastAsia="Times New Roman" w:hAnsi="Times New Roman" w:cs="Times New Roman"/>
          <w:b/>
        </w:rPr>
        <w:t>(Cannot pinch the tail.)</w:t>
      </w:r>
      <w:r>
        <w:rPr>
          <w:rFonts w:ascii="Times New Roman" w:eastAsia="Times New Roman" w:hAnsi="Times New Roman" w:cs="Times New Roman"/>
        </w:rPr>
        <w:t xml:space="preserve"> Any short fish weighed will result in the loss of the team’s lunker. A courtesy measurement will be allowed by request only. </w:t>
      </w:r>
    </w:p>
    <w:p w14:paraId="1D467499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An 8 oz penalty will be assessed for each dead fish weighed in.  No culling of dead fish. </w:t>
      </w:r>
    </w:p>
    <w:p w14:paraId="32F3D8D6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All boats must be within 50 yards of the weigh-in site with lines out of the water </w:t>
      </w:r>
      <w:r>
        <w:rPr>
          <w:rFonts w:ascii="Times New Roman" w:eastAsia="Times New Roman" w:hAnsi="Times New Roman" w:cs="Times New Roman"/>
          <w:b/>
        </w:rPr>
        <w:t>at 2:00 PM or will be disqualified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FD251F9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All live fish become the property of the </w:t>
      </w:r>
      <w:r>
        <w:rPr>
          <w:rFonts w:ascii="Times New Roman" w:eastAsia="Times New Roman" w:hAnsi="Times New Roman" w:cs="Times New Roman"/>
          <w:b/>
        </w:rPr>
        <w:t>SJHT</w:t>
      </w:r>
      <w:r>
        <w:rPr>
          <w:rFonts w:ascii="Times New Roman" w:eastAsia="Times New Roman" w:hAnsi="Times New Roman" w:cs="Times New Roman"/>
        </w:rPr>
        <w:t xml:space="preserve"> to be released to the water. A potential state record may be kept. </w:t>
      </w:r>
    </w:p>
    <w:p w14:paraId="529F9B31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No live bait may be used or possessed at any time. Fish must be caught on artificial lures only.  (Pork frogs, strips, etc. may be used.)  10. No trolling is permitted. </w:t>
      </w:r>
    </w:p>
    <w:p w14:paraId="5011898E" w14:textId="77777777" w:rsidR="003152AE" w:rsidRDefault="003935AA">
      <w:pPr>
        <w:numPr>
          <w:ilvl w:val="0"/>
          <w:numId w:val="3"/>
        </w:numPr>
        <w:spacing w:after="0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No fishing is permitted within </w:t>
      </w:r>
      <w:r>
        <w:rPr>
          <w:rFonts w:ascii="Times New Roman" w:eastAsia="Times New Roman" w:hAnsi="Times New Roman" w:cs="Times New Roman"/>
          <w:b/>
        </w:rPr>
        <w:t>50 yards of an anchored boat</w:t>
      </w:r>
      <w:r>
        <w:rPr>
          <w:rFonts w:ascii="Times New Roman" w:eastAsia="Times New Roman" w:hAnsi="Times New Roman" w:cs="Times New Roman"/>
        </w:rPr>
        <w:t xml:space="preserve"> with its trolling motor out of the water. </w:t>
      </w:r>
    </w:p>
    <w:p w14:paraId="4BD6F5DC" w14:textId="77777777" w:rsidR="003152AE" w:rsidRDefault="003935AA">
      <w:pPr>
        <w:numPr>
          <w:ilvl w:val="0"/>
          <w:numId w:val="3"/>
        </w:numPr>
        <w:spacing w:after="0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A wearable approved floatation device is required on board for each competitor. All laws of the State of New Jersey and the Division of Fish &amp; Wildlife must be obeyed at all times. Boats must be in a safe operating condition. </w:t>
      </w:r>
    </w:p>
    <w:p w14:paraId="10A2DAA2" w14:textId="77777777" w:rsidR="003152AE" w:rsidRDefault="003935AA">
      <w:pPr>
        <w:numPr>
          <w:ilvl w:val="0"/>
          <w:numId w:val="3"/>
        </w:numPr>
        <w:spacing w:after="0" w:line="249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The use or possession of any </w:t>
      </w:r>
      <w:r>
        <w:rPr>
          <w:rFonts w:ascii="Times New Roman" w:eastAsia="Times New Roman" w:hAnsi="Times New Roman" w:cs="Times New Roman"/>
          <w:b/>
        </w:rPr>
        <w:t>alcoholic beverages or controlled dangerous substances</w:t>
      </w:r>
      <w:r>
        <w:rPr>
          <w:rFonts w:ascii="Times New Roman" w:eastAsia="Times New Roman" w:hAnsi="Times New Roman" w:cs="Times New Roman"/>
        </w:rPr>
        <w:t xml:space="preserve"> during this tournament will result in </w:t>
      </w:r>
      <w:r>
        <w:rPr>
          <w:rFonts w:ascii="Times New Roman" w:eastAsia="Times New Roman" w:hAnsi="Times New Roman" w:cs="Times New Roman"/>
          <w:b/>
        </w:rPr>
        <w:t>immediate disqualification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2AA26EF" w14:textId="77777777" w:rsidR="003152AE" w:rsidRDefault="003935AA">
      <w:pPr>
        <w:numPr>
          <w:ilvl w:val="0"/>
          <w:numId w:val="3"/>
        </w:numPr>
        <w:spacing w:after="0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All disputes and protests must be registered with the tournament director prior to completion of the weigh-in. All decisions will be made at the tournament site.  The decision of the </w:t>
      </w:r>
      <w:r>
        <w:rPr>
          <w:rFonts w:ascii="Times New Roman" w:eastAsia="Times New Roman" w:hAnsi="Times New Roman" w:cs="Times New Roman"/>
          <w:b/>
        </w:rPr>
        <w:t>tournament director and the SJHT</w:t>
      </w:r>
      <w:r>
        <w:rPr>
          <w:rFonts w:ascii="Times New Roman" w:eastAsia="Times New Roman" w:hAnsi="Times New Roman" w:cs="Times New Roman"/>
        </w:rPr>
        <w:t xml:space="preserve"> will be final.  </w:t>
      </w:r>
    </w:p>
    <w:p w14:paraId="64A46D7F" w14:textId="77777777" w:rsidR="003152AE" w:rsidRDefault="003935AA">
      <w:pPr>
        <w:numPr>
          <w:ilvl w:val="0"/>
          <w:numId w:val="3"/>
        </w:numPr>
        <w:spacing w:after="25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Winners are determined by </w:t>
      </w:r>
      <w:r>
        <w:rPr>
          <w:rFonts w:ascii="Times New Roman" w:eastAsia="Times New Roman" w:hAnsi="Times New Roman" w:cs="Times New Roman"/>
          <w:b/>
        </w:rPr>
        <w:t>total weight of fish (per team)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Ties</w:t>
      </w:r>
      <w:r>
        <w:rPr>
          <w:rFonts w:ascii="Times New Roman" w:eastAsia="Times New Roman" w:hAnsi="Times New Roman" w:cs="Times New Roman"/>
        </w:rPr>
        <w:t xml:space="preserve"> are </w:t>
      </w:r>
      <w:r>
        <w:rPr>
          <w:rFonts w:ascii="Times New Roman" w:eastAsia="Times New Roman" w:hAnsi="Times New Roman" w:cs="Times New Roman"/>
          <w:b/>
        </w:rPr>
        <w:t>broken</w:t>
      </w:r>
      <w:r>
        <w:rPr>
          <w:rFonts w:ascii="Times New Roman" w:eastAsia="Times New Roman" w:hAnsi="Times New Roman" w:cs="Times New Roman"/>
        </w:rPr>
        <w:t xml:space="preserve"> by weight of the </w:t>
      </w:r>
      <w:r>
        <w:rPr>
          <w:rFonts w:ascii="Times New Roman" w:eastAsia="Times New Roman" w:hAnsi="Times New Roman" w:cs="Times New Roman"/>
          <w:b/>
        </w:rPr>
        <w:t>lunker fish</w:t>
      </w:r>
      <w:r>
        <w:rPr>
          <w:rFonts w:ascii="Times New Roman" w:eastAsia="Times New Roman" w:hAnsi="Times New Roman" w:cs="Times New Roman"/>
        </w:rPr>
        <w:t xml:space="preserve">. Lunker ties are broken by the lowest boat number. </w:t>
      </w:r>
    </w:p>
    <w:p w14:paraId="130996B4" w14:textId="77777777" w:rsidR="003152AE" w:rsidRDefault="003935AA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78554EC" wp14:editId="41179CDA">
                <wp:extent cx="5522976" cy="9144"/>
                <wp:effectExtent l="0" t="0" r="0" b="0"/>
                <wp:docPr id="1625" name="Group 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9144"/>
                          <a:chOff x="0" y="0"/>
                          <a:chExt cx="5522976" cy="9144"/>
                        </a:xfrm>
                      </wpg:grpSpPr>
                      <wps:wsp>
                        <wps:cNvPr id="2032" name="Shape 2032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AFDF8" id="Group 1625" o:spid="_x0000_s1026" style="width:434.9pt;height:.7pt;mso-position-horizontal-relative:char;mso-position-vertical-relative:line" coordsize="552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">
                <v:shape id="Shape 2032" o:spid="_x0000_s1027" style="position:absolute;width:55229;height:91;visibility:visible;mso-wrap-style:square;v-text-anchor:top" coordsize="5522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" path="m,l5522976,r,9144l,9144,,e" fillcolor="black" stroked="f" strokeweight="0">
                  <v:stroke miterlimit="83231f" joinstyle="miter"/>
                  <v:path arrowok="t" textboxrect="0,0,5522976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71E72AA4" w14:textId="77777777" w:rsidR="003152AE" w:rsidRDefault="003935AA">
      <w:pPr>
        <w:spacing w:after="58" w:line="240" w:lineRule="auto"/>
        <w:ind w:right="48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acquainted ourselves with the rules and regulations of this tournament, I hereby waive and release the </w:t>
      </w:r>
      <w:r>
        <w:rPr>
          <w:rFonts w:ascii="Times New Roman" w:eastAsia="Times New Roman" w:hAnsi="Times New Roman" w:cs="Times New Roman"/>
          <w:b/>
          <w:sz w:val="24"/>
        </w:rPr>
        <w:t>South Jersey HOOK THIS Bass Club</w:t>
      </w:r>
      <w:r>
        <w:rPr>
          <w:rFonts w:ascii="Times New Roman" w:eastAsia="Times New Roman" w:hAnsi="Times New Roman" w:cs="Times New Roman"/>
          <w:sz w:val="24"/>
        </w:rPr>
        <w:t xml:space="preserve">, its </w:t>
      </w:r>
      <w:r>
        <w:rPr>
          <w:rFonts w:ascii="Times New Roman" w:eastAsia="Times New Roman" w:hAnsi="Times New Roman" w:cs="Times New Roman"/>
          <w:b/>
          <w:sz w:val="24"/>
        </w:rPr>
        <w:t>officers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sponsors</w:t>
      </w:r>
      <w:r>
        <w:rPr>
          <w:rFonts w:ascii="Times New Roman" w:eastAsia="Times New Roman" w:hAnsi="Times New Roman" w:cs="Times New Roman"/>
          <w:sz w:val="24"/>
        </w:rPr>
        <w:t xml:space="preserve"> and other contestants from all </w:t>
      </w:r>
      <w:r>
        <w:rPr>
          <w:rFonts w:ascii="Times New Roman" w:eastAsia="Times New Roman" w:hAnsi="Times New Roman" w:cs="Times New Roman"/>
          <w:b/>
          <w:sz w:val="24"/>
        </w:rPr>
        <w:t>damages, claims, demands, costs or expenses</w:t>
      </w:r>
      <w:r>
        <w:rPr>
          <w:rFonts w:ascii="Times New Roman" w:eastAsia="Times New Roman" w:hAnsi="Times New Roman" w:cs="Times New Roman"/>
          <w:sz w:val="24"/>
        </w:rPr>
        <w:t xml:space="preserve"> relating to injury of any person or property which I may sustain or cause by participating in this tournament. I also understand that I will </w:t>
      </w:r>
      <w:r>
        <w:rPr>
          <w:rFonts w:ascii="Times New Roman" w:eastAsia="Times New Roman" w:hAnsi="Times New Roman" w:cs="Times New Roman"/>
          <w:b/>
          <w:sz w:val="24"/>
        </w:rPr>
        <w:t>forfeit</w:t>
      </w:r>
      <w:r>
        <w:rPr>
          <w:rFonts w:ascii="Times New Roman" w:eastAsia="Times New Roman" w:hAnsi="Times New Roman" w:cs="Times New Roman"/>
          <w:sz w:val="24"/>
        </w:rPr>
        <w:t xml:space="preserve"> my entry fee if I fail to appear at the </w:t>
      </w:r>
      <w:r>
        <w:rPr>
          <w:rFonts w:ascii="Times New Roman" w:eastAsia="Times New Roman" w:hAnsi="Times New Roman" w:cs="Times New Roman"/>
          <w:b/>
          <w:sz w:val="24"/>
        </w:rPr>
        <w:t>specified date and time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C5BB8B5" w14:textId="77777777" w:rsidR="003152AE" w:rsidRDefault="003935AA">
      <w:pPr>
        <w:spacing w:after="0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sectPr w:rsidR="003152AE">
      <w:pgSz w:w="12240" w:h="15840"/>
      <w:pgMar w:top="316" w:right="1308" w:bottom="15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C1AA6"/>
    <w:multiLevelType w:val="hybridMultilevel"/>
    <w:tmpl w:val="13363D50"/>
    <w:lvl w:ilvl="0" w:tplc="975645CE">
      <w:start w:val="1"/>
      <w:numFmt w:val="bullet"/>
      <w:lvlText w:val="*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567AE8">
      <w:start w:val="1"/>
      <w:numFmt w:val="bullet"/>
      <w:lvlText w:val="o"/>
      <w:lvlJc w:val="left"/>
      <w:pPr>
        <w:ind w:left="3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ACFB6">
      <w:start w:val="1"/>
      <w:numFmt w:val="bullet"/>
      <w:lvlText w:val="▪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49CCE">
      <w:start w:val="1"/>
      <w:numFmt w:val="bullet"/>
      <w:lvlText w:val="•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C0536">
      <w:start w:val="1"/>
      <w:numFmt w:val="bullet"/>
      <w:lvlText w:val="o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C1E84">
      <w:start w:val="1"/>
      <w:numFmt w:val="bullet"/>
      <w:lvlText w:val="▪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88070">
      <w:start w:val="1"/>
      <w:numFmt w:val="bullet"/>
      <w:lvlText w:val="•"/>
      <w:lvlJc w:val="left"/>
      <w:pPr>
        <w:ind w:left="7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CC36A">
      <w:start w:val="1"/>
      <w:numFmt w:val="bullet"/>
      <w:lvlText w:val="o"/>
      <w:lvlJc w:val="left"/>
      <w:pPr>
        <w:ind w:left="7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A2348">
      <w:start w:val="1"/>
      <w:numFmt w:val="bullet"/>
      <w:lvlText w:val="▪"/>
      <w:lvlJc w:val="left"/>
      <w:pPr>
        <w:ind w:left="8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643826"/>
    <w:multiLevelType w:val="hybridMultilevel"/>
    <w:tmpl w:val="6EC4E9C6"/>
    <w:lvl w:ilvl="0" w:tplc="0128A53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6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4B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2F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CA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ED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BC5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86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64E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A2270"/>
    <w:multiLevelType w:val="hybridMultilevel"/>
    <w:tmpl w:val="96B62862"/>
    <w:lvl w:ilvl="0" w:tplc="946A397C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20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41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8B1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C1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CE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44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28DA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09C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AE"/>
    <w:rsid w:val="002E7990"/>
    <w:rsid w:val="003152AE"/>
    <w:rsid w:val="003935AA"/>
    <w:rsid w:val="007663B8"/>
    <w:rsid w:val="008A71E6"/>
    <w:rsid w:val="008B11F9"/>
    <w:rsid w:val="008E2A8B"/>
    <w:rsid w:val="009A3852"/>
    <w:rsid w:val="00AF064A"/>
    <w:rsid w:val="00C85C45"/>
    <w:rsid w:val="00D158CB"/>
    <w:rsid w:val="00D27BBB"/>
    <w:rsid w:val="00EE3ADB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FD16"/>
  <w15:docId w15:val="{107B5E89-9DEE-40E6-B23E-9B85BA39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jerseyhookth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jerseyhookthi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sjbca.org/tournsch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jbca.org/tournsc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Sunday, July 06, 2008</vt:lpstr>
    </vt:vector>
  </TitlesOfParts>
  <Company>CACI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Sunday, July 06, 2008</dc:title>
  <dc:subject/>
  <dc:creator>CACI</dc:creator>
  <cp:keywords/>
  <cp:lastModifiedBy>Rashawn Lewis</cp:lastModifiedBy>
  <cp:revision>5</cp:revision>
  <dcterms:created xsi:type="dcterms:W3CDTF">2022-03-22T18:56:00Z</dcterms:created>
  <dcterms:modified xsi:type="dcterms:W3CDTF">2022-03-22T18:58:00Z</dcterms:modified>
</cp:coreProperties>
</file>